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61E75EE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F4741">
        <w:rPr>
          <w:rFonts w:ascii="Arial" w:hAnsi="Arial" w:cs="Arial"/>
          <w:sz w:val="18"/>
          <w:szCs w:val="18"/>
        </w:rPr>
        <w:t xml:space="preserve">της </w:t>
      </w:r>
      <w:r w:rsidR="00C729CF">
        <w:rPr>
          <w:rFonts w:ascii="Arial" w:hAnsi="Arial" w:cs="Arial"/>
          <w:sz w:val="18"/>
          <w:szCs w:val="18"/>
        </w:rPr>
        <w:t xml:space="preserve">Ψυχιατρικής </w:t>
      </w:r>
      <w:r w:rsidR="003F4741">
        <w:rPr>
          <w:rFonts w:ascii="Arial" w:hAnsi="Arial" w:cs="Arial"/>
          <w:sz w:val="18"/>
          <w:szCs w:val="18"/>
        </w:rPr>
        <w:t>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p w14:paraId="5C384FDE" w14:textId="77777777" w:rsidR="000A2072" w:rsidRPr="000A2072" w:rsidRDefault="000A2072" w:rsidP="000A2072">
      <w:pPr>
        <w:ind w:left="360" w:hanging="294"/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Με ατομική μου ευθύνη και γνωρίζοντας τις κυρώσεις (3) που προβλέπονται από τις διατάξεις της παρ. 6 του άρθρου 22 του Ν. 1599/1986, δηλώνω ότι:</w:t>
      </w:r>
    </w:p>
    <w:p w14:paraId="775CE1D2" w14:textId="77777777" w:rsidR="000A2072" w:rsidRPr="000A2072" w:rsidRDefault="000A2072" w:rsidP="000A2072">
      <w:pPr>
        <w:ind w:left="360" w:hanging="294"/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Τα ανωτέρω στοιχεία είναι ακριβή και αληθή, και πληρούνται οι κάτωθι προϋποθέσεις τόσο για εμένα προσωπικά όσο και για τον φορέα που εκπροσωπώ:</w:t>
      </w:r>
    </w:p>
    <w:p w14:paraId="41501DE4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Ούτε εγώ ούτε η Κλινική που εκπροσωπώ έχουμε καταδικαστεί τελεσίδικα για κάποιο από τα εξής αδικήματα: κλοπή, υπεξαίρεση (κοινή και στην υπηρεσία), απάτη, εκβίαση, πλαστογραφία, δωροδοκία, απιστία στην υπηρεσία, παράβαση καθήκοντος, και κατ' επανάληψη συκοφαντική δυσφήμιση. Επίσης, δεν τελώ ούτε εγώ ούτε η Κλινική υπό στερητική δικαστική συμπαράσταση (πλήρη ή μερική), υπό επικουρική δικαστική συμπαράσταση (πλήρη ή μερική), ούτε υπό τις δύο αυτές καταστάσεις ταυτόχρονα.</w:t>
      </w:r>
    </w:p>
    <w:p w14:paraId="39977D2F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έχει εκδοθεί σε βάρος μου ούτε σε βάρος της Κλινικής που εκπροσωπώ αμετάκλητη καταδικαστική απόφαση για τα εξής αδικήματα:</w:t>
      </w:r>
      <w:r w:rsidRPr="000A2072">
        <w:rPr>
          <w:rFonts w:ascii="Arial" w:hAnsi="Arial" w:cs="Arial"/>
          <w:sz w:val="18"/>
          <w:szCs w:val="18"/>
        </w:rPr>
        <w:br/>
        <w:t>i) συμμετοχή σε εγκληματική οργάνωση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ii</w:t>
      </w:r>
      <w:proofErr w:type="spellEnd"/>
      <w:r w:rsidRPr="000A2072">
        <w:rPr>
          <w:rFonts w:ascii="Arial" w:hAnsi="Arial" w:cs="Arial"/>
          <w:sz w:val="18"/>
          <w:szCs w:val="18"/>
        </w:rPr>
        <w:t>) δωροδοκία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iii</w:t>
      </w:r>
      <w:proofErr w:type="spellEnd"/>
      <w:r w:rsidRPr="000A2072">
        <w:rPr>
          <w:rFonts w:ascii="Arial" w:hAnsi="Arial" w:cs="Arial"/>
          <w:sz w:val="18"/>
          <w:szCs w:val="18"/>
        </w:rPr>
        <w:t>) απάτη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iv</w:t>
      </w:r>
      <w:proofErr w:type="spellEnd"/>
      <w:r w:rsidRPr="000A2072">
        <w:rPr>
          <w:rFonts w:ascii="Arial" w:hAnsi="Arial" w:cs="Arial"/>
          <w:sz w:val="18"/>
          <w:szCs w:val="18"/>
        </w:rPr>
        <w:t>) νομιμοποίηση εσόδων από παράνομες δραστηριότητες</w:t>
      </w:r>
    </w:p>
    <w:p w14:paraId="03AA4740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Ούτε εγώ ούτε η Κλινική τελούμε υπό πτώχευση, εκκαθάριση, αναγκαστική διαχείριση ή οποιαδήποτε άλλη ανάλογη κατάσταση προβλεπόμενη από την ελληνική νομοθεσία.</w:t>
      </w:r>
    </w:p>
    <w:p w14:paraId="367C0731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έχει κινηθεί εναντίον μου, ούτε κατά της Κλινικής που εκπροσωπώ, διαδικασία πτώχευσης, εκκαθάρισης, αναγκαστικής διαχείρισης ή άλλη ανάλογη διαδικασία, σύμφωνα με την ισχύουσα νομοθεσία.</w:t>
      </w:r>
    </w:p>
    <w:p w14:paraId="4F2CAB55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έχω καταδικαστεί, ούτε η Κλινική την οποία εκπροσωπώ, με τελεσίδικη απόφαση για αδίκημα που αφορά την επαγγελματική μας διαγωγή.</w:t>
      </w:r>
    </w:p>
    <w:p w14:paraId="7FB5AF1F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έχουμε διαπράξει, εγώ ή η Κλινική, επαγγελματικό παράπτωμα σχετικό με το αντικείμενο της σύμβασης, το οποίο να έχει διαπιστωθεί με οποιοδήποτε μέσο από τον ΕΟΠΥΥ.</w:t>
      </w:r>
    </w:p>
    <w:p w14:paraId="780C30E5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Έχω εκπληρώσει, τόσο εγώ όσο και η Κλινική που εκπροσωπώ, τις υποχρεώσεις μας όσον αφορά την καταβολή εισφορών κοινωνικής ασφάλισης ή έχουμε υπαχθεί σε καθεστώς ρύθμισης αυτών, σύμφωνα με την ελληνική νομοθεσία. Επιπλέον, έχουμε εκπληρώσει τις υποχρεώσεις μας ως προς την πληρωμή φόρων και τελών, σύμφωνα με την ελληνική ή άλλη συναφή νομοθεσία.</w:t>
      </w:r>
    </w:p>
    <w:p w14:paraId="06BCAC1E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έχω κηρυχθεί έκπτωτος, ούτε έχει κηρυχθεί έκπτωτη η Κλινική, από σύμβαση προμηθειών ή υπηρεσιών του δημοσίου. Δεν έχουμε τιμωρηθεί με αποκλεισμό από διαγωνισμούς προμηθειών ή υπηρεσιών του δημόσιου τομέα.</w:t>
      </w:r>
    </w:p>
    <w:p w14:paraId="0F23B62C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Ούτε εγώ ούτε η Κλινική έχουμε αμετάκλητες καταδικαστικές αποφάσεις σύμφωνα με τα άρθρα 68 και 153 του ν. 4281/2014 (Α' 160), και δεν μας έχει επιβληθεί οποιαδήποτε ποινή για οικονομικά εγκλήματα.</w:t>
      </w:r>
    </w:p>
    <w:p w14:paraId="68105D18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Αποδέχομαι την ανάρτηση των εταιρικών μου στοιχείων (επωνυμία, διεύθυνση έδρας, τηλέφωνο κ.λπ.) στα ειδικά πληροφοριακά έντυπα και στην ιστοσελίδα του ΕΟΠΥΥ.</w:t>
      </w:r>
    </w:p>
    <w:p w14:paraId="1ADA9305" w14:textId="353C70CD" w:rsidR="000A2072" w:rsidRPr="000A2072" w:rsidRDefault="000A2072" w:rsidP="00150E00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lastRenderedPageBreak/>
        <w:t>Αποδέχομαι την παροχή υπηρεσιών υγείας από την Κλινική στους ασφαλισμένους του ΕΟΠΥΥ, σύμφωνα με τους όρους και τις προϋποθέσεις του συμβατικού πλαισίου συνεργασίας με τον ΕΟΠΥΥ και τον Ε.Κ.Π.Υ.</w:t>
      </w:r>
    </w:p>
    <w:p w14:paraId="123B3891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 διοικητικός διευθυντής και ο επιστημονικά υπεύθυνος της Κλινικής δεν έχουν αμετάκλητες καταδικαστικές αποφάσεις, σύμφωνα με το άρθρο 3 του ν. 4600/2019, και δεν τους έχει επιβληθεί ποινή για οικονομικά εγκλήματα ή ποινή από τον ΕΟΠΥΥ ή από ενταγμένους σε αυτόν φορείς κοινωνικής ασφάλισης.</w:t>
      </w:r>
    </w:p>
    <w:p w14:paraId="04F5C974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έχει επιβληθεί ποινή διακοπής ή καταγγελίας σύμβασης στην Κλινική.</w:t>
      </w:r>
    </w:p>
    <w:p w14:paraId="06FDA5B3" w14:textId="77777777" w:rsidR="000D5259" w:rsidRPr="000900C6" w:rsidRDefault="005A0D1E" w:rsidP="0095114A">
      <w:pPr>
        <w:ind w:left="360" w:hanging="294"/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0D5259" w:rsidRPr="000900C6">
        <w:rPr>
          <w:rFonts w:ascii="Arial" w:hAnsi="Arial" w:cs="Arial"/>
          <w:sz w:val="18"/>
          <w:szCs w:val="18"/>
        </w:rPr>
        <w:t xml:space="preserve"> </w:t>
      </w:r>
      <w:r w:rsidR="00917D5C" w:rsidRPr="000900C6">
        <w:rPr>
          <w:rFonts w:ascii="Arial" w:hAnsi="Arial" w:cs="Arial"/>
          <w:sz w:val="18"/>
          <w:szCs w:val="18"/>
        </w:rPr>
        <w:t xml:space="preserve">       </w:t>
      </w:r>
    </w:p>
    <w:p w14:paraId="4BCA6D63" w14:textId="77777777" w:rsidR="008B027B" w:rsidRPr="00917D5C" w:rsidRDefault="008B027B" w:rsidP="00917D5C">
      <w:pPr>
        <w:ind w:left="360"/>
        <w:rPr>
          <w:rFonts w:ascii="Arial" w:hAnsi="Arial" w:cs="Arial"/>
          <w:sz w:val="18"/>
          <w:szCs w:val="18"/>
        </w:rPr>
      </w:pPr>
    </w:p>
    <w:p w14:paraId="2FD352FF" w14:textId="77777777"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A2072">
      <w:headerReference w:type="default" r:id="rId8"/>
      <w:type w:val="continuous"/>
      <w:pgSz w:w="11906" w:h="16838" w:code="9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AAAD" w14:textId="77777777" w:rsidR="00333F5A" w:rsidRDefault="00333F5A">
      <w:r>
        <w:separator/>
      </w:r>
    </w:p>
  </w:endnote>
  <w:endnote w:type="continuationSeparator" w:id="0">
    <w:p w14:paraId="7ED8607A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D341" w14:textId="77777777" w:rsidR="00333F5A" w:rsidRDefault="00333F5A">
      <w:r>
        <w:separator/>
      </w:r>
    </w:p>
  </w:footnote>
  <w:footnote w:type="continuationSeparator" w:id="0">
    <w:p w14:paraId="69F7E761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F2B"/>
    <w:multiLevelType w:val="hybridMultilevel"/>
    <w:tmpl w:val="0972DB30"/>
    <w:lvl w:ilvl="0" w:tplc="A5CAB226">
      <w:start w:val="1"/>
      <w:numFmt w:val="lowerRoman"/>
      <w:lvlText w:val="%1)"/>
      <w:lvlJc w:val="left"/>
      <w:pPr>
        <w:ind w:left="21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50" w:hanging="360"/>
      </w:pPr>
    </w:lvl>
    <w:lvl w:ilvl="2" w:tplc="0408001B" w:tentative="1">
      <w:start w:val="1"/>
      <w:numFmt w:val="lowerRoman"/>
      <w:lvlText w:val="%3."/>
      <w:lvlJc w:val="right"/>
      <w:pPr>
        <w:ind w:left="3270" w:hanging="180"/>
      </w:pPr>
    </w:lvl>
    <w:lvl w:ilvl="3" w:tplc="0408000F" w:tentative="1">
      <w:start w:val="1"/>
      <w:numFmt w:val="decimal"/>
      <w:lvlText w:val="%4."/>
      <w:lvlJc w:val="left"/>
      <w:pPr>
        <w:ind w:left="3990" w:hanging="360"/>
      </w:pPr>
    </w:lvl>
    <w:lvl w:ilvl="4" w:tplc="04080019" w:tentative="1">
      <w:start w:val="1"/>
      <w:numFmt w:val="lowerLetter"/>
      <w:lvlText w:val="%5."/>
      <w:lvlJc w:val="left"/>
      <w:pPr>
        <w:ind w:left="4710" w:hanging="360"/>
      </w:pPr>
    </w:lvl>
    <w:lvl w:ilvl="5" w:tplc="0408001B" w:tentative="1">
      <w:start w:val="1"/>
      <w:numFmt w:val="lowerRoman"/>
      <w:lvlText w:val="%6."/>
      <w:lvlJc w:val="right"/>
      <w:pPr>
        <w:ind w:left="5430" w:hanging="180"/>
      </w:pPr>
    </w:lvl>
    <w:lvl w:ilvl="6" w:tplc="0408000F" w:tentative="1">
      <w:start w:val="1"/>
      <w:numFmt w:val="decimal"/>
      <w:lvlText w:val="%7."/>
      <w:lvlJc w:val="left"/>
      <w:pPr>
        <w:ind w:left="6150" w:hanging="360"/>
      </w:pPr>
    </w:lvl>
    <w:lvl w:ilvl="7" w:tplc="04080019" w:tentative="1">
      <w:start w:val="1"/>
      <w:numFmt w:val="lowerLetter"/>
      <w:lvlText w:val="%8."/>
      <w:lvlJc w:val="left"/>
      <w:pPr>
        <w:ind w:left="6870" w:hanging="360"/>
      </w:pPr>
    </w:lvl>
    <w:lvl w:ilvl="8" w:tplc="0408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05721"/>
    <w:multiLevelType w:val="multilevel"/>
    <w:tmpl w:val="A0C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170A6"/>
    <w:multiLevelType w:val="hybridMultilevel"/>
    <w:tmpl w:val="3D86D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E1F00"/>
    <w:multiLevelType w:val="hybridMultilevel"/>
    <w:tmpl w:val="C0041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5"/>
  </w:num>
  <w:num w:numId="2" w16cid:durableId="1897662320">
    <w:abstractNumId w:val="9"/>
  </w:num>
  <w:num w:numId="3" w16cid:durableId="512033230">
    <w:abstractNumId w:val="1"/>
  </w:num>
  <w:num w:numId="4" w16cid:durableId="516231329">
    <w:abstractNumId w:val="7"/>
  </w:num>
  <w:num w:numId="5" w16cid:durableId="1031764426">
    <w:abstractNumId w:val="2"/>
  </w:num>
  <w:num w:numId="6" w16cid:durableId="751896495">
    <w:abstractNumId w:val="16"/>
  </w:num>
  <w:num w:numId="7" w16cid:durableId="1687946113">
    <w:abstractNumId w:val="15"/>
  </w:num>
  <w:num w:numId="8" w16cid:durableId="1354922509">
    <w:abstractNumId w:val="13"/>
  </w:num>
  <w:num w:numId="9" w16cid:durableId="237181448">
    <w:abstractNumId w:val="11"/>
  </w:num>
  <w:num w:numId="10" w16cid:durableId="1872648934">
    <w:abstractNumId w:val="14"/>
  </w:num>
  <w:num w:numId="11" w16cid:durableId="2145418374">
    <w:abstractNumId w:val="12"/>
  </w:num>
  <w:num w:numId="12" w16cid:durableId="1641300820">
    <w:abstractNumId w:val="10"/>
  </w:num>
  <w:num w:numId="13" w16cid:durableId="932587024">
    <w:abstractNumId w:val="6"/>
  </w:num>
  <w:num w:numId="14" w16cid:durableId="103382822">
    <w:abstractNumId w:val="8"/>
  </w:num>
  <w:num w:numId="15" w16cid:durableId="1891572603">
    <w:abstractNumId w:val="17"/>
  </w:num>
  <w:num w:numId="16" w16cid:durableId="10374577">
    <w:abstractNumId w:val="0"/>
  </w:num>
  <w:num w:numId="17" w16cid:durableId="1764834918">
    <w:abstractNumId w:val="4"/>
  </w:num>
  <w:num w:numId="18" w16cid:durableId="1789203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3174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A2072"/>
    <w:rsid w:val="000C3D17"/>
    <w:rsid w:val="000D5259"/>
    <w:rsid w:val="000F2207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3F4741"/>
    <w:rsid w:val="004051E5"/>
    <w:rsid w:val="00496758"/>
    <w:rsid w:val="004A4BDA"/>
    <w:rsid w:val="00544DF1"/>
    <w:rsid w:val="005474CB"/>
    <w:rsid w:val="00564F77"/>
    <w:rsid w:val="00587D82"/>
    <w:rsid w:val="005A0D1E"/>
    <w:rsid w:val="005B1BE3"/>
    <w:rsid w:val="005E1296"/>
    <w:rsid w:val="005E6B74"/>
    <w:rsid w:val="005E710D"/>
    <w:rsid w:val="00601A22"/>
    <w:rsid w:val="00634DC7"/>
    <w:rsid w:val="00672F82"/>
    <w:rsid w:val="0068771C"/>
    <w:rsid w:val="006A37B2"/>
    <w:rsid w:val="00736E78"/>
    <w:rsid w:val="007402B5"/>
    <w:rsid w:val="00794061"/>
    <w:rsid w:val="007954F7"/>
    <w:rsid w:val="007C751D"/>
    <w:rsid w:val="007E7D6D"/>
    <w:rsid w:val="008A0FD1"/>
    <w:rsid w:val="008A7D95"/>
    <w:rsid w:val="008B027B"/>
    <w:rsid w:val="008B55AC"/>
    <w:rsid w:val="0091330F"/>
    <w:rsid w:val="00917D5C"/>
    <w:rsid w:val="009305C7"/>
    <w:rsid w:val="009409EF"/>
    <w:rsid w:val="0095114A"/>
    <w:rsid w:val="00983C2C"/>
    <w:rsid w:val="009976DA"/>
    <w:rsid w:val="009A747C"/>
    <w:rsid w:val="009E3577"/>
    <w:rsid w:val="009E7E37"/>
    <w:rsid w:val="00A00BFD"/>
    <w:rsid w:val="00A02044"/>
    <w:rsid w:val="00A16AF9"/>
    <w:rsid w:val="00A858AF"/>
    <w:rsid w:val="00A92914"/>
    <w:rsid w:val="00AC64F1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729CF"/>
    <w:rsid w:val="00C8239A"/>
    <w:rsid w:val="00CA53D2"/>
    <w:rsid w:val="00CC37AC"/>
    <w:rsid w:val="00CF4B9F"/>
    <w:rsid w:val="00D01844"/>
    <w:rsid w:val="00D47548"/>
    <w:rsid w:val="00D722FA"/>
    <w:rsid w:val="00DA5DE5"/>
    <w:rsid w:val="00DC044D"/>
    <w:rsid w:val="00DC36FC"/>
    <w:rsid w:val="00DC5CB5"/>
    <w:rsid w:val="00E22000"/>
    <w:rsid w:val="00E3114E"/>
    <w:rsid w:val="00EA64D8"/>
    <w:rsid w:val="00EB4D8D"/>
    <w:rsid w:val="00F17E17"/>
    <w:rsid w:val="00F554E3"/>
    <w:rsid w:val="00FA7DE0"/>
    <w:rsid w:val="00FC645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656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7</cp:revision>
  <cp:lastPrinted>2022-10-12T10:33:00Z</cp:lastPrinted>
  <dcterms:created xsi:type="dcterms:W3CDTF">2023-04-07T08:44:00Z</dcterms:created>
  <dcterms:modified xsi:type="dcterms:W3CDTF">2025-06-26T08:48:00Z</dcterms:modified>
</cp:coreProperties>
</file>